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18A" w:rsidRDefault="0020218A" w:rsidP="0020218A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Nr postępowania: ZP/PN/D/10/2017                </w:t>
      </w:r>
      <w:r>
        <w:rPr>
          <w:rFonts w:ascii="Verdana" w:hAnsi="Verdana"/>
          <w:b/>
        </w:rPr>
        <w:t xml:space="preserve">                 </w:t>
      </w:r>
      <w:r>
        <w:rPr>
          <w:rFonts w:ascii="Verdana" w:hAnsi="Verdana"/>
          <w:b/>
        </w:rPr>
        <w:tab/>
        <w:t>Załącznik nr 4</w:t>
      </w:r>
      <w:r>
        <w:rPr>
          <w:rFonts w:ascii="Verdana" w:hAnsi="Verdana"/>
          <w:b/>
        </w:rPr>
        <w:t xml:space="preserve"> do siwz                                              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7118F0" w:rsidRPr="00132981" w:rsidRDefault="007118F0" w:rsidP="00132981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C4103F" w:rsidRPr="00132981" w:rsidRDefault="007936D6" w:rsidP="00132981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  <w:r w:rsidR="00132981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4E054F">
        <w:rPr>
          <w:rFonts w:ascii="Arial" w:hAnsi="Arial" w:cs="Arial"/>
          <w:sz w:val="21"/>
          <w:szCs w:val="21"/>
        </w:rPr>
        <w:t>DOSTAWA ENERGII CIEPLNEJ W 201</w:t>
      </w:r>
      <w:r w:rsidR="0020218A">
        <w:rPr>
          <w:rFonts w:ascii="Arial" w:hAnsi="Arial" w:cs="Arial"/>
          <w:sz w:val="21"/>
          <w:szCs w:val="21"/>
        </w:rPr>
        <w:t>8</w:t>
      </w:r>
      <w:bookmarkStart w:id="0" w:name="_GoBack"/>
      <w:bookmarkEnd w:id="0"/>
      <w:r w:rsidR="004E054F">
        <w:rPr>
          <w:rFonts w:ascii="Arial" w:hAnsi="Arial" w:cs="Arial"/>
          <w:sz w:val="21"/>
          <w:szCs w:val="21"/>
        </w:rPr>
        <w:t>r. DO OBIEKTÓW URSYNOWSKIEGO CENTRUM SPORTU I REKREACJI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E054F" w:rsidRDefault="004F23F7" w:rsidP="004E054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E054F">
        <w:rPr>
          <w:rFonts w:ascii="Arial" w:hAnsi="Arial" w:cs="Arial"/>
          <w:sz w:val="21"/>
          <w:szCs w:val="21"/>
        </w:rPr>
        <w:t>Oświadczam, że n</w:t>
      </w:r>
      <w:r w:rsidR="009301A2" w:rsidRPr="004E054F">
        <w:rPr>
          <w:rFonts w:ascii="Arial" w:hAnsi="Arial" w:cs="Arial"/>
          <w:sz w:val="21"/>
          <w:szCs w:val="21"/>
        </w:rPr>
        <w:t xml:space="preserve">ie </w:t>
      </w:r>
      <w:r w:rsidR="008D0487" w:rsidRPr="004E054F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E054F">
        <w:rPr>
          <w:rFonts w:ascii="Arial" w:hAnsi="Arial" w:cs="Arial"/>
          <w:sz w:val="21"/>
          <w:szCs w:val="21"/>
        </w:rPr>
        <w:br/>
      </w:r>
      <w:r w:rsidR="00E21B42" w:rsidRPr="004E054F">
        <w:rPr>
          <w:rFonts w:ascii="Arial" w:hAnsi="Arial" w:cs="Arial"/>
          <w:sz w:val="21"/>
          <w:szCs w:val="21"/>
        </w:rPr>
        <w:t>art.</w:t>
      </w:r>
      <w:r w:rsidR="00AE6FF2" w:rsidRPr="004E054F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E054F">
        <w:rPr>
          <w:rFonts w:ascii="Arial" w:hAnsi="Arial" w:cs="Arial"/>
          <w:sz w:val="21"/>
          <w:szCs w:val="21"/>
        </w:rPr>
        <w:t xml:space="preserve">ustawy </w:t>
      </w:r>
      <w:r w:rsidR="00804F07" w:rsidRPr="004E054F">
        <w:rPr>
          <w:rFonts w:ascii="Arial" w:hAnsi="Arial" w:cs="Arial"/>
          <w:sz w:val="21"/>
          <w:szCs w:val="21"/>
        </w:rPr>
        <w:t>Pzp</w:t>
      </w:r>
      <w:r w:rsidR="008D0487" w:rsidRPr="004E054F">
        <w:rPr>
          <w:rFonts w:ascii="Arial" w:hAnsi="Arial" w:cs="Arial"/>
          <w:sz w:val="21"/>
          <w:szCs w:val="21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E054F" w:rsidRPr="003E1710" w:rsidRDefault="004E054F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4E054F" w:rsidRDefault="00B35FDB" w:rsidP="004E054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0218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2981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218A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12E1"/>
    <w:rsid w:val="00434CC2"/>
    <w:rsid w:val="00466838"/>
    <w:rsid w:val="004761C6"/>
    <w:rsid w:val="00484F88"/>
    <w:rsid w:val="004B00A9"/>
    <w:rsid w:val="004C43B8"/>
    <w:rsid w:val="004E054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2427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E3524-DE60-4707-BE34-367FF2FD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3F12E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F12E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FC363-B1A0-4B29-938A-F901A450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AKlitenik</cp:lastModifiedBy>
  <cp:revision>7</cp:revision>
  <cp:lastPrinted>2016-11-17T12:11:00Z</cp:lastPrinted>
  <dcterms:created xsi:type="dcterms:W3CDTF">2016-08-09T15:03:00Z</dcterms:created>
  <dcterms:modified xsi:type="dcterms:W3CDTF">2017-11-14T09:21:00Z</dcterms:modified>
</cp:coreProperties>
</file>