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8C" w:rsidRPr="00924796" w:rsidRDefault="00F1228C" w:rsidP="00F1228C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ZP/PN/D/03</w:t>
      </w:r>
      <w:r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7</w:t>
      </w:r>
      <w:r w:rsidRPr="0092479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>Załącznik nr 5</w:t>
      </w:r>
      <w:bookmarkStart w:id="0" w:name="_GoBack"/>
      <w:bookmarkEnd w:id="0"/>
      <w:r w:rsidRPr="00924796">
        <w:rPr>
          <w:rFonts w:ascii="Verdana" w:hAnsi="Verdana"/>
          <w:b/>
        </w:rPr>
        <w:t xml:space="preserve"> do </w:t>
      </w:r>
      <w:proofErr w:type="spellStart"/>
      <w:r w:rsidRPr="00924796">
        <w:rPr>
          <w:rFonts w:ascii="Verdana" w:hAnsi="Verdana"/>
          <w:b/>
        </w:rPr>
        <w:t>siwz</w:t>
      </w:r>
      <w:proofErr w:type="spellEnd"/>
      <w:r w:rsidRPr="00924796">
        <w:rPr>
          <w:rFonts w:ascii="Verdana" w:hAnsi="Verdana"/>
          <w:b/>
        </w:rPr>
        <w:t xml:space="preserve">                                               </w:t>
      </w:r>
    </w:p>
    <w:p w:rsidR="00CA17B8" w:rsidRPr="006B6746" w:rsidRDefault="00135539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>Wzór oświadczenia</w:t>
      </w:r>
      <w:r w:rsidR="00CA17B8" w:rsidRPr="006B6746">
        <w:rPr>
          <w:rFonts w:ascii="Verdana" w:hAnsi="Verdana"/>
        </w:rPr>
        <w:t xml:space="preserve">                                                </w:t>
      </w:r>
    </w:p>
    <w:p w:rsidR="00CA17B8" w:rsidRPr="00AC38B2" w:rsidRDefault="00CA17B8" w:rsidP="00CA17B8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F342D" w:rsidP="00CA17B8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CA17B8"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="00CA17B8"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 w:rsidR="00CA17B8">
        <w:rPr>
          <w:rFonts w:ascii="Verdana" w:hAnsi="Verdana"/>
          <w:sz w:val="20"/>
          <w:szCs w:val="20"/>
        </w:rPr>
        <w:t>stawy z dnia 16 lutego 2007 r. o</w:t>
      </w:r>
      <w:r w:rsidR="00CA17B8" w:rsidRPr="00AC38B2">
        <w:rPr>
          <w:rFonts w:ascii="Verdana" w:hAnsi="Verdana"/>
          <w:sz w:val="20"/>
          <w:szCs w:val="20"/>
        </w:rPr>
        <w:t xml:space="preserve"> ochr</w:t>
      </w:r>
      <w:r w:rsidR="00CA17B8">
        <w:rPr>
          <w:rFonts w:ascii="Verdana" w:hAnsi="Verdana"/>
          <w:sz w:val="20"/>
          <w:szCs w:val="20"/>
        </w:rPr>
        <w:t xml:space="preserve">onie konkurencji i konsumentów </w:t>
      </w:r>
      <w:r w:rsidR="00CA17B8" w:rsidRPr="00AC38B2">
        <w:rPr>
          <w:rFonts w:ascii="Verdana" w:hAnsi="Verdana"/>
          <w:sz w:val="20"/>
          <w:szCs w:val="20"/>
        </w:rPr>
        <w:t xml:space="preserve">(Dz. U. </w:t>
      </w:r>
      <w:r w:rsidR="00CA17B8">
        <w:rPr>
          <w:rFonts w:ascii="Verdana" w:hAnsi="Verdana"/>
          <w:sz w:val="20"/>
          <w:szCs w:val="20"/>
        </w:rPr>
        <w:t xml:space="preserve"> z 2015r. poz. 184, 1618 i 1634)</w:t>
      </w:r>
      <w:r w:rsidR="00CA17B8" w:rsidRPr="00AC38B2">
        <w:rPr>
          <w:rFonts w:ascii="Verdana" w:hAnsi="Verdana"/>
          <w:sz w:val="20"/>
          <w:szCs w:val="20"/>
        </w:rPr>
        <w:t>.</w:t>
      </w:r>
    </w:p>
    <w:p w:rsidR="00CA17B8" w:rsidRPr="00AC38B2" w:rsidRDefault="00CA17B8" w:rsidP="00CA17B8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CA17B8" w:rsidRPr="00AC38B2" w:rsidRDefault="00CA17B8" w:rsidP="00CA17B8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="00CA17B8"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="00CA17B8" w:rsidRPr="00DE5093">
        <w:rPr>
          <w:rFonts w:ascii="Verdana" w:hAnsi="Verdana"/>
          <w:sz w:val="14"/>
          <w:szCs w:val="14"/>
        </w:rPr>
        <w:t>wykonawcy</w:t>
      </w:r>
      <w:r w:rsidR="00CA17B8"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CA17B8" w:rsidRPr="00AC38B2" w:rsidRDefault="00F1228C" w:rsidP="00CA1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A17B8" w:rsidRPr="00AC38B2" w:rsidRDefault="00CA17B8" w:rsidP="00CA17B8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 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CA17B8" w:rsidRPr="00AC38B2" w:rsidRDefault="00CA17B8" w:rsidP="00CA17B8">
      <w:pPr>
        <w:ind w:left="446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="00CA17B8"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="00CA17B8" w:rsidRPr="00DE5093">
        <w:rPr>
          <w:rFonts w:ascii="Verdana" w:hAnsi="Verdana"/>
          <w:sz w:val="14"/>
          <w:szCs w:val="14"/>
        </w:rPr>
        <w:t xml:space="preserve">reprezentowania   </w:t>
      </w:r>
    </w:p>
    <w:p w:rsidR="00CA17B8" w:rsidRPr="00AC38B2" w:rsidRDefault="00CA17B8" w:rsidP="00CA17B8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Pr="00BF1281" w:rsidRDefault="00CA17B8" w:rsidP="00CA17B8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 w:rsidRPr="00BF1281">
        <w:rPr>
          <w:rFonts w:ascii="Verdana" w:hAnsi="Verdana"/>
          <w:b/>
          <w:sz w:val="28"/>
          <w:szCs w:val="28"/>
          <w:vertAlign w:val="superscript"/>
        </w:rPr>
        <w:t xml:space="preserve">* - należy wypełnić pkt. 1 </w:t>
      </w:r>
      <w:r w:rsidRPr="00BF1281">
        <w:rPr>
          <w:rFonts w:ascii="Verdana" w:hAnsi="Verdana"/>
          <w:b/>
          <w:sz w:val="28"/>
          <w:szCs w:val="28"/>
          <w:u w:val="single"/>
          <w:vertAlign w:val="superscript"/>
        </w:rPr>
        <w:t>lub</w:t>
      </w:r>
      <w:r w:rsidRPr="00BF1281">
        <w:rPr>
          <w:rFonts w:ascii="Verdana" w:hAnsi="Verdana"/>
          <w:b/>
          <w:sz w:val="28"/>
          <w:szCs w:val="28"/>
          <w:vertAlign w:val="superscript"/>
        </w:rPr>
        <w:t xml:space="preserve"> pkt. 2</w:t>
      </w:r>
    </w:p>
    <w:p w:rsidR="00CA17B8" w:rsidRPr="00AC38B2" w:rsidRDefault="00CA17B8" w:rsidP="00CA17B8">
      <w:pPr>
        <w:rPr>
          <w:rFonts w:ascii="Verdana" w:hAnsi="Verdana"/>
          <w:b/>
          <w:sz w:val="20"/>
          <w:szCs w:val="20"/>
        </w:rPr>
      </w:pPr>
    </w:p>
    <w:p w:rsidR="00EA0476" w:rsidRDefault="00EA0476"/>
    <w:sectPr w:rsidR="00EA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135539"/>
    <w:rsid w:val="00450EBD"/>
    <w:rsid w:val="006B6746"/>
    <w:rsid w:val="00733C4A"/>
    <w:rsid w:val="00AB32E2"/>
    <w:rsid w:val="00BF3307"/>
    <w:rsid w:val="00CA17B8"/>
    <w:rsid w:val="00CA26D5"/>
    <w:rsid w:val="00CF342D"/>
    <w:rsid w:val="00DE5093"/>
    <w:rsid w:val="00E3442A"/>
    <w:rsid w:val="00EA0476"/>
    <w:rsid w:val="00F1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12</cp:revision>
  <dcterms:created xsi:type="dcterms:W3CDTF">2016-12-07T11:54:00Z</dcterms:created>
  <dcterms:modified xsi:type="dcterms:W3CDTF">2017-08-21T07:29:00Z</dcterms:modified>
</cp:coreProperties>
</file>